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398C6E" w14:textId="77777777" w:rsidR="0032778C" w:rsidRDefault="0032778C" w:rsidP="003277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FOGADÓNYILATKOZAT DÍJMENTES VASÚTI ÉS AUTÓBUSZOS UTAZÁS IGÉNYLÉSÉHEZ</w:t>
      </w:r>
    </w:p>
    <w:p w14:paraId="00CD4E21" w14:textId="77777777" w:rsidR="0032778C" w:rsidRDefault="0032778C" w:rsidP="0032778C">
      <w:pPr>
        <w:pStyle w:val="Default"/>
        <w:rPr>
          <w:b/>
          <w:bCs/>
          <w:color w:val="auto"/>
          <w:sz w:val="23"/>
          <w:szCs w:val="23"/>
        </w:rPr>
      </w:pPr>
    </w:p>
    <w:p w14:paraId="5F3AE655" w14:textId="77777777" w:rsidR="0032778C" w:rsidRDefault="0032778C" w:rsidP="0032778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14:paraId="71A33A5F" w14:textId="60223E3F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kedvezmény érvényesítéséhez Magyarország Kormányának </w:t>
      </w:r>
      <w:r>
        <w:rPr>
          <w:color w:val="auto"/>
          <w:sz w:val="23"/>
          <w:szCs w:val="23"/>
        </w:rPr>
        <w:t xml:space="preserve">1215/2025. (VI. 19.) </w:t>
      </w:r>
      <w:r>
        <w:rPr>
          <w:color w:val="auto"/>
          <w:sz w:val="22"/>
          <w:szCs w:val="22"/>
        </w:rPr>
        <w:t xml:space="preserve">számú határozatában foglaltaknak megfelelően a </w:t>
      </w:r>
      <w:r w:rsidR="00BC34F9">
        <w:rPr>
          <w:color w:val="auto"/>
          <w:sz w:val="22"/>
          <w:szCs w:val="22"/>
        </w:rPr>
        <w:t>Tihanyi Bencés Apátság (8237, Tihany, I. András tér 1.)</w:t>
      </w:r>
      <w:r>
        <w:rPr>
          <w:color w:val="auto"/>
          <w:sz w:val="22"/>
          <w:szCs w:val="22"/>
        </w:rPr>
        <w:t xml:space="preserve"> fogadja az alábbiakban megjelölt napon az alábbi iskolából érkező diákokat és kísérő pedagógusát/pedagógusait. </w:t>
      </w:r>
    </w:p>
    <w:p w14:paraId="1E033E9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D858FF4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látogató iskola pontos neve és címe, e-mail címe </w:t>
      </w:r>
    </w:p>
    <w:p w14:paraId="07F0871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317A61B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3F04128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fogadó intézmény (múzeum) meglátogatásának napja (év, hó, nap) és időpontja (óra) </w:t>
      </w:r>
    </w:p>
    <w:p w14:paraId="1A46DB5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B58A75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03178FB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Az utazó diákok létszáma: fő </w:t>
      </w:r>
    </w:p>
    <w:p w14:paraId="39F034C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4F26322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075DF96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A kísérők létszáma: fő </w:t>
      </w:r>
    </w:p>
    <w:p w14:paraId="3B36917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3777EF14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0F1BB27A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A szervező/kapcsolattartó pedagógus neve, telefonszáma </w:t>
      </w:r>
    </w:p>
    <w:p w14:paraId="349AAE7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D24C5C8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76C4515C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A fogadó intézmény kapcsolattartójának neve, telefonszáma </w:t>
      </w:r>
    </w:p>
    <w:p w14:paraId="6472301B" w14:textId="094B6D40" w:rsidR="0032778C" w:rsidRDefault="00776AAF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Tátrai Zoltán</w:t>
      </w:r>
    </w:p>
    <w:p w14:paraId="12564C92" w14:textId="6E8E24F9" w:rsidR="00776AAF" w:rsidRDefault="00776AAF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+36 30 20 36 505</w:t>
      </w:r>
    </w:p>
    <w:p w14:paraId="0BAC550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6D47940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6E060B1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8E4164B" w14:textId="1F857BDD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, 20</w:t>
      </w:r>
      <w:r w:rsidR="00223740">
        <w:rPr>
          <w:color w:val="auto"/>
          <w:sz w:val="22"/>
          <w:szCs w:val="22"/>
        </w:rPr>
        <w:t>26</w:t>
      </w:r>
      <w:r>
        <w:rPr>
          <w:color w:val="auto"/>
          <w:sz w:val="22"/>
          <w:szCs w:val="22"/>
        </w:rPr>
        <w:t xml:space="preserve"> év </w:t>
      </w:r>
      <w:proofErr w:type="gramStart"/>
      <w:r>
        <w:rPr>
          <w:color w:val="auto"/>
          <w:sz w:val="22"/>
          <w:szCs w:val="22"/>
        </w:rPr>
        <w:t>hó nap</w:t>
      </w:r>
      <w:proofErr w:type="gramEnd"/>
      <w:r>
        <w:rPr>
          <w:color w:val="auto"/>
          <w:sz w:val="22"/>
          <w:szCs w:val="22"/>
        </w:rPr>
        <w:t xml:space="preserve"> </w:t>
      </w:r>
    </w:p>
    <w:p w14:paraId="61382A3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42B85A4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356BDE30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Aláírás, bélyegző </w:t>
      </w:r>
    </w:p>
    <w:p w14:paraId="0637981B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</w:p>
    <w:p w14:paraId="3FFE2D5C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51EE5DC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5D64EEAE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0425672D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általános iskola nappali tagozatos tanulói (beleértve a gyógypedagógiai, konduktív pedagógiai intézetek tanulói) </w:t>
      </w:r>
    </w:p>
    <w:p w14:paraId="29F3D449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valamennyi középfokú intézet nappali tagozatos tanulói (beleértve a szakmunkásképzés iskola, szakiskola, gimnázium és szakközépiskola) </w:t>
      </w:r>
    </w:p>
    <w:p w14:paraId="0A23AB12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a díjszabásban meghatározottak szerinti kísérők (pedagógus vagy szülő) </w:t>
      </w:r>
    </w:p>
    <w:p w14:paraId="15668E02" w14:textId="77777777" w:rsidR="00231E99" w:rsidRPr="0032778C" w:rsidRDefault="0032778C" w:rsidP="0032778C">
      <w:pPr>
        <w:rPr>
          <w:sz w:val="20"/>
          <w:szCs w:val="20"/>
        </w:rPr>
      </w:pPr>
      <w:r w:rsidRPr="0032778C">
        <w:rPr>
          <w:sz w:val="20"/>
          <w:szCs w:val="20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sectPr w:rsidR="00231E99" w:rsidRPr="0032778C" w:rsidSect="00BC34F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8C"/>
    <w:rsid w:val="000767DC"/>
    <w:rsid w:val="00223740"/>
    <w:rsid w:val="00231E99"/>
    <w:rsid w:val="0032778C"/>
    <w:rsid w:val="00741A51"/>
    <w:rsid w:val="00776AAF"/>
    <w:rsid w:val="009E6831"/>
    <w:rsid w:val="00A23E7B"/>
    <w:rsid w:val="00B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773D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Bence Nagy</cp:lastModifiedBy>
  <cp:revision>2</cp:revision>
  <dcterms:created xsi:type="dcterms:W3CDTF">2026-06-23T13:45:00Z</dcterms:created>
  <dcterms:modified xsi:type="dcterms:W3CDTF">2026-06-23T13:45:00Z</dcterms:modified>
</cp:coreProperties>
</file>